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3980B" w14:textId="77777777" w:rsidR="006154F3" w:rsidRDefault="006154F3" w:rsidP="00BA5900">
      <w:pPr>
        <w:ind w:left="-142" w:right="-283"/>
        <w:jc w:val="both"/>
        <w:rPr>
          <w:rFonts w:ascii="Gill Sans MT" w:hAnsi="Gill Sans MT"/>
          <w:sz w:val="22"/>
          <w:szCs w:val="22"/>
        </w:rPr>
      </w:pPr>
      <w:bookmarkStart w:id="0" w:name="_GoBack"/>
      <w:bookmarkEnd w:id="0"/>
    </w:p>
    <w:p w14:paraId="68BB8995" w14:textId="6A30C6ED" w:rsidR="00AD2630" w:rsidRDefault="00836E9F" w:rsidP="00BA5900">
      <w:pPr>
        <w:ind w:left="-142" w:right="-283"/>
        <w:jc w:val="both"/>
        <w:rPr>
          <w:rFonts w:ascii="Gill Sans MT" w:hAnsi="Gill Sans MT"/>
          <w:sz w:val="22"/>
          <w:szCs w:val="22"/>
        </w:rPr>
      </w:pPr>
      <w:r>
        <w:rPr>
          <w:rFonts w:ascii="Gill Sans MT" w:hAnsi="Gill Sans MT"/>
          <w:sz w:val="22"/>
          <w:szCs w:val="22"/>
        </w:rPr>
        <w:t>27</w:t>
      </w:r>
      <w:r w:rsidR="00AD2630">
        <w:rPr>
          <w:rFonts w:ascii="Gill Sans MT" w:hAnsi="Gill Sans MT"/>
          <w:sz w:val="22"/>
          <w:szCs w:val="22"/>
        </w:rPr>
        <w:t xml:space="preserve"> May 2020</w:t>
      </w:r>
    </w:p>
    <w:p w14:paraId="2ED1764B" w14:textId="47A32450" w:rsidR="00AD2630" w:rsidRDefault="00AD2630" w:rsidP="00BA5900">
      <w:pPr>
        <w:ind w:left="-142" w:right="-283"/>
        <w:jc w:val="both"/>
        <w:rPr>
          <w:rFonts w:ascii="Gill Sans MT" w:hAnsi="Gill Sans MT"/>
          <w:sz w:val="22"/>
          <w:szCs w:val="22"/>
        </w:rPr>
      </w:pPr>
    </w:p>
    <w:p w14:paraId="2499FD57" w14:textId="42C73288" w:rsidR="00A02A19" w:rsidRPr="00A02A19" w:rsidRDefault="00BA5900" w:rsidP="00BA5900">
      <w:pPr>
        <w:ind w:left="-142" w:right="-283"/>
        <w:jc w:val="both"/>
        <w:rPr>
          <w:rFonts w:ascii="Gill Sans MT" w:hAnsi="Gill Sans MT"/>
          <w:sz w:val="22"/>
          <w:szCs w:val="22"/>
        </w:rPr>
      </w:pPr>
      <w:r>
        <w:rPr>
          <w:rFonts w:ascii="Gill Sans MT" w:hAnsi="Gill Sans MT"/>
          <w:sz w:val="22"/>
          <w:szCs w:val="22"/>
        </w:rPr>
        <w:t>Dear year 10,</w:t>
      </w:r>
    </w:p>
    <w:p w14:paraId="4298B0A5"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 </w:t>
      </w:r>
    </w:p>
    <w:p w14:paraId="76BD9310"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I hope you are enjoying this wonderfully sunny half-term break.</w:t>
      </w:r>
    </w:p>
    <w:p w14:paraId="61BFC6F2"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 </w:t>
      </w:r>
    </w:p>
    <w:p w14:paraId="15400EC1"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Further to our letter to you last week, we are still hoping to welcome you back to school as soon as is safe and possible. As you may know, advice to schools on opening our site to your year group has been complex and, over the weekend, the Government advised schools and colleges to increase provision to year 10 students from 15 June – assuming COVID-19 lockdown restriction conditions are met.</w:t>
      </w:r>
    </w:p>
    <w:p w14:paraId="5582B79C"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 </w:t>
      </w:r>
    </w:p>
    <w:p w14:paraId="12CAD00A"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A great deal of work has gone into providing a safe and workable model for you to return to Priory on 3 June. In light of this revised guidance, we are currently reviewing our plans – though we are still certain that we can provide a protective environment for you to return on this date.</w:t>
      </w:r>
    </w:p>
    <w:p w14:paraId="099BC67C"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 </w:t>
      </w:r>
    </w:p>
    <w:p w14:paraId="381A3506"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We will decide the date for reopening the school site to you by Monday of the first week after half term, 1 June. Once we have heard the scientific advice from the Government we will, of course, communicate with you and your parents again.</w:t>
      </w:r>
    </w:p>
    <w:p w14:paraId="607106F0"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 </w:t>
      </w:r>
    </w:p>
    <w:p w14:paraId="6B240445"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 xml:space="preserve">We know from your communications that so many of you are desperate to return and we want you back as soon as possible too. We know that Home Learning can be harder than being in school and your efforts may be up and down. You have a break over half term but </w:t>
      </w:r>
      <w:r w:rsidRPr="00BA5900">
        <w:rPr>
          <w:rFonts w:ascii="Gill Sans MT" w:hAnsi="Gill Sans MT"/>
          <w:b/>
          <w:sz w:val="22"/>
          <w:szCs w:val="22"/>
        </w:rPr>
        <w:t>you</w:t>
      </w:r>
      <w:r w:rsidRPr="00A02A19">
        <w:rPr>
          <w:rFonts w:ascii="Gill Sans MT" w:hAnsi="Gill Sans MT"/>
          <w:sz w:val="22"/>
          <w:szCs w:val="22"/>
        </w:rPr>
        <w:t> </w:t>
      </w:r>
      <w:r w:rsidRPr="00A02A19">
        <w:rPr>
          <w:rFonts w:ascii="Gill Sans MT" w:hAnsi="Gill Sans MT"/>
          <w:b/>
          <w:bCs/>
          <w:sz w:val="22"/>
          <w:szCs w:val="22"/>
        </w:rPr>
        <w:t>must keep going</w:t>
      </w:r>
      <w:r w:rsidRPr="00A02A19">
        <w:rPr>
          <w:rFonts w:ascii="Gill Sans MT" w:hAnsi="Gill Sans MT"/>
          <w:sz w:val="22"/>
          <w:szCs w:val="22"/>
        </w:rPr>
        <w:t>.</w:t>
      </w:r>
    </w:p>
    <w:p w14:paraId="5FC4B829"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 </w:t>
      </w:r>
    </w:p>
    <w:p w14:paraId="18D9E8B8" w14:textId="6EE9FC52"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Whatever happens next week I feel the need to remind you of two things</w:t>
      </w:r>
      <w:r w:rsidR="00BA5900">
        <w:rPr>
          <w:rFonts w:ascii="Gill Sans MT" w:hAnsi="Gill Sans MT"/>
          <w:sz w:val="22"/>
          <w:szCs w:val="22"/>
        </w:rPr>
        <w:t>:</w:t>
      </w:r>
    </w:p>
    <w:p w14:paraId="7AC19CED"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 </w:t>
      </w:r>
    </w:p>
    <w:p w14:paraId="3EC3B00E" w14:textId="2B7EDE1D" w:rsidR="00BA5900" w:rsidRDefault="00A02A19" w:rsidP="00BA5900">
      <w:pPr>
        <w:pStyle w:val="ListParagraph"/>
        <w:numPr>
          <w:ilvl w:val="0"/>
          <w:numId w:val="1"/>
        </w:numPr>
        <w:ind w:right="-283"/>
        <w:jc w:val="both"/>
        <w:rPr>
          <w:rFonts w:ascii="Gill Sans MT" w:hAnsi="Gill Sans MT"/>
          <w:sz w:val="22"/>
          <w:szCs w:val="22"/>
        </w:rPr>
      </w:pPr>
      <w:r w:rsidRPr="00BA5900">
        <w:rPr>
          <w:rFonts w:ascii="Gill Sans MT" w:hAnsi="Gill Sans MT"/>
          <w:sz w:val="22"/>
          <w:szCs w:val="22"/>
        </w:rPr>
        <w:t>There is no information to indicate that examinations will </w:t>
      </w:r>
      <w:r w:rsidRPr="00BA5900">
        <w:rPr>
          <w:rFonts w:ascii="Gill Sans MT" w:hAnsi="Gill Sans MT"/>
          <w:sz w:val="22"/>
          <w:szCs w:val="22"/>
          <w:u w:val="single"/>
        </w:rPr>
        <w:t>not</w:t>
      </w:r>
      <w:r w:rsidRPr="00BA5900">
        <w:rPr>
          <w:rFonts w:ascii="Gill Sans MT" w:hAnsi="Gill Sans MT"/>
          <w:sz w:val="22"/>
          <w:szCs w:val="22"/>
        </w:rPr>
        <w:t> happen for you next year. You must continue to work on the basis that they will. Most of you have been working brilliantly, some of you have not been working at all.</w:t>
      </w:r>
    </w:p>
    <w:p w14:paraId="3D1BCF3C" w14:textId="77777777" w:rsidR="00BA5900" w:rsidRPr="00BA5900" w:rsidRDefault="00BA5900" w:rsidP="00BA5900">
      <w:pPr>
        <w:pStyle w:val="ListParagraph"/>
        <w:ind w:left="578" w:right="-283"/>
        <w:jc w:val="both"/>
        <w:rPr>
          <w:rFonts w:ascii="Gill Sans MT" w:hAnsi="Gill Sans MT"/>
          <w:sz w:val="22"/>
          <w:szCs w:val="22"/>
        </w:rPr>
      </w:pPr>
    </w:p>
    <w:p w14:paraId="66B07E02" w14:textId="08A1E6FC" w:rsidR="00A02A19" w:rsidRPr="00A02A19" w:rsidRDefault="00A02A19" w:rsidP="00BA5900">
      <w:pPr>
        <w:pStyle w:val="ListParagraph"/>
        <w:numPr>
          <w:ilvl w:val="0"/>
          <w:numId w:val="1"/>
        </w:numPr>
        <w:ind w:right="-283"/>
        <w:jc w:val="both"/>
        <w:rPr>
          <w:rFonts w:ascii="Gill Sans MT" w:hAnsi="Gill Sans MT"/>
          <w:sz w:val="22"/>
          <w:szCs w:val="22"/>
        </w:rPr>
      </w:pPr>
      <w:r w:rsidRPr="00A02A19">
        <w:rPr>
          <w:rFonts w:ascii="Gill Sans MT" w:hAnsi="Gill Sans MT"/>
          <w:sz w:val="22"/>
          <w:szCs w:val="22"/>
        </w:rPr>
        <w:t>If we do reach the stage where examinations may not happen</w:t>
      </w:r>
      <w:r w:rsidR="00BA5900">
        <w:rPr>
          <w:rFonts w:ascii="Gill Sans MT" w:hAnsi="Gill Sans MT"/>
          <w:sz w:val="22"/>
          <w:szCs w:val="22"/>
        </w:rPr>
        <w:t>,</w:t>
      </w:r>
      <w:r w:rsidRPr="00A02A19">
        <w:rPr>
          <w:rFonts w:ascii="Gill Sans MT" w:hAnsi="Gill Sans MT"/>
          <w:sz w:val="22"/>
          <w:szCs w:val="22"/>
        </w:rPr>
        <w:t xml:space="preserve"> it will be </w:t>
      </w:r>
      <w:r w:rsidRPr="00BA5900">
        <w:rPr>
          <w:rFonts w:ascii="Gill Sans MT" w:hAnsi="Gill Sans MT"/>
          <w:sz w:val="22"/>
          <w:szCs w:val="22"/>
        </w:rPr>
        <w:t>even more important</w:t>
      </w:r>
      <w:r w:rsidRPr="00A02A19">
        <w:rPr>
          <w:rFonts w:ascii="Gill Sans MT" w:hAnsi="Gill Sans MT"/>
          <w:sz w:val="22"/>
          <w:szCs w:val="22"/>
        </w:rPr>
        <w:t> that you have completed work for us. If it transpires t</w:t>
      </w:r>
      <w:r w:rsidR="00BA5900">
        <w:rPr>
          <w:rFonts w:ascii="Gill Sans MT" w:hAnsi="Gill Sans MT"/>
          <w:sz w:val="22"/>
          <w:szCs w:val="22"/>
        </w:rPr>
        <w:t xml:space="preserve">hat we do not have examinations, </w:t>
      </w:r>
      <w:r w:rsidRPr="00A02A19">
        <w:rPr>
          <w:rFonts w:ascii="Gill Sans MT" w:hAnsi="Gill Sans MT"/>
          <w:sz w:val="22"/>
          <w:szCs w:val="22"/>
        </w:rPr>
        <w:t>we may be asked to recommend grades on the basis of work received. This work is all evidence that can be used to support you.</w:t>
      </w:r>
    </w:p>
    <w:p w14:paraId="1BDF0AB0"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 </w:t>
      </w:r>
    </w:p>
    <w:p w14:paraId="56A9D45C"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Please do not use COVID-19 as an excuse to do less work than you are asked to do. Your work is vital, perhaps more so than ever before.</w:t>
      </w:r>
    </w:p>
    <w:p w14:paraId="4C449FC5"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 </w:t>
      </w:r>
    </w:p>
    <w:p w14:paraId="7FB213F1"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Thank you for your continued maturity and patience during this strange time – we are all here for you and can’t wait to see you soon.</w:t>
      </w:r>
    </w:p>
    <w:p w14:paraId="6DB3FA69"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 </w:t>
      </w:r>
    </w:p>
    <w:p w14:paraId="2C9A83B5"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Please stay safe and enjoy the rest of your half-term. Next week, whatever happens, get back to work.</w:t>
      </w:r>
    </w:p>
    <w:p w14:paraId="3EBB9072"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 </w:t>
      </w:r>
    </w:p>
    <w:p w14:paraId="3CA12926"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Take care</w:t>
      </w:r>
    </w:p>
    <w:p w14:paraId="0DB47871" w14:textId="4B12581F"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 </w:t>
      </w:r>
      <w:r w:rsidRPr="00AD2630">
        <w:rPr>
          <w:rFonts w:ascii="Gill Sans MT" w:hAnsi="Gill Sans MT"/>
          <w:noProof/>
          <w:sz w:val="22"/>
          <w:szCs w:val="22"/>
          <w:lang w:eastAsia="en-GB"/>
        </w:rPr>
        <w:drawing>
          <wp:inline distT="0" distB="0" distL="0" distR="0" wp14:anchorId="19CB7DC6" wp14:editId="2EA4C69C">
            <wp:extent cx="1474554" cy="5524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2781" cy="563025"/>
                    </a:xfrm>
                    <a:prstGeom prst="rect">
                      <a:avLst/>
                    </a:prstGeom>
                    <a:noFill/>
                    <a:ln>
                      <a:noFill/>
                    </a:ln>
                  </pic:spPr>
                </pic:pic>
              </a:graphicData>
            </a:graphic>
          </wp:inline>
        </w:drawing>
      </w:r>
    </w:p>
    <w:p w14:paraId="5F7D2E29" w14:textId="77777777" w:rsidR="00A02A19" w:rsidRPr="00A02A19" w:rsidRDefault="00A02A19" w:rsidP="00BA5900">
      <w:pPr>
        <w:ind w:left="-142" w:right="-283"/>
        <w:jc w:val="both"/>
        <w:rPr>
          <w:rFonts w:ascii="Gill Sans MT" w:hAnsi="Gill Sans MT"/>
          <w:sz w:val="22"/>
          <w:szCs w:val="22"/>
        </w:rPr>
      </w:pPr>
      <w:r w:rsidRPr="00A02A19">
        <w:rPr>
          <w:rFonts w:ascii="Gill Sans MT" w:hAnsi="Gill Sans MT"/>
          <w:sz w:val="22"/>
          <w:szCs w:val="22"/>
        </w:rPr>
        <w:t>Mr Vaughan</w:t>
      </w:r>
    </w:p>
    <w:p w14:paraId="32E2060C" w14:textId="77777777" w:rsidR="00A02A19" w:rsidRDefault="00A02A19" w:rsidP="00BA5900">
      <w:pPr>
        <w:ind w:left="-142" w:right="-283"/>
        <w:jc w:val="both"/>
        <w:rPr>
          <w:rFonts w:ascii="Gill Sans MT" w:hAnsi="Gill Sans MT"/>
          <w:sz w:val="22"/>
          <w:szCs w:val="22"/>
        </w:rPr>
      </w:pPr>
    </w:p>
    <w:p w14:paraId="3FDB4566" w14:textId="7929C01E" w:rsidR="00AD2630" w:rsidRDefault="00AD2630" w:rsidP="00BA5900">
      <w:pPr>
        <w:ind w:left="-142" w:right="-283"/>
        <w:jc w:val="both"/>
        <w:rPr>
          <w:rFonts w:ascii="Gill Sans MT" w:hAnsi="Gill Sans MT"/>
          <w:sz w:val="22"/>
          <w:szCs w:val="22"/>
        </w:rPr>
      </w:pPr>
    </w:p>
    <w:sectPr w:rsidR="00AD2630" w:rsidSect="00A02A19">
      <w:headerReference w:type="default" r:id="rId9"/>
      <w:footerReference w:type="default" r:id="rId10"/>
      <w:pgSz w:w="11900" w:h="16840"/>
      <w:pgMar w:top="2410" w:right="843" w:bottom="851" w:left="1134" w:header="0"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58240"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7216"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cx1="http://schemas.microsoft.com/office/drawing/2015/9/8/chartex"/>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D03DD6"/>
    <w:multiLevelType w:val="hybridMultilevel"/>
    <w:tmpl w:val="F2C05BEE"/>
    <w:lvl w:ilvl="0" w:tplc="0809000F">
      <w:start w:val="1"/>
      <w:numFmt w:val="decimal"/>
      <w:lvlText w:val="%1."/>
      <w:lvlJc w:val="lef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145B21"/>
    <w:rsid w:val="001A293E"/>
    <w:rsid w:val="002924C5"/>
    <w:rsid w:val="00337437"/>
    <w:rsid w:val="005431C3"/>
    <w:rsid w:val="005448A1"/>
    <w:rsid w:val="00581FA0"/>
    <w:rsid w:val="006154F3"/>
    <w:rsid w:val="00710A0A"/>
    <w:rsid w:val="00836E9F"/>
    <w:rsid w:val="00907F7D"/>
    <w:rsid w:val="0091447C"/>
    <w:rsid w:val="00965275"/>
    <w:rsid w:val="009C73B0"/>
    <w:rsid w:val="00A02A19"/>
    <w:rsid w:val="00A27A5F"/>
    <w:rsid w:val="00A47B58"/>
    <w:rsid w:val="00AD2630"/>
    <w:rsid w:val="00B339E3"/>
    <w:rsid w:val="00BA5900"/>
    <w:rsid w:val="00BB4704"/>
    <w:rsid w:val="00C969B2"/>
    <w:rsid w:val="00CC3264"/>
    <w:rsid w:val="00D6099C"/>
    <w:rsid w:val="00DE6A7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CF2FFB0B-22C9-45FA-B85E-CEE8B4464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AD2630"/>
    <w:rPr>
      <w:color w:val="0000FF" w:themeColor="hyperlink"/>
      <w:u w:val="single"/>
    </w:rPr>
  </w:style>
  <w:style w:type="paragraph" w:styleId="ListParagraph">
    <w:name w:val="List Paragraph"/>
    <w:basedOn w:val="Normal"/>
    <w:uiPriority w:val="34"/>
    <w:qFormat/>
    <w:rsid w:val="00BA59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832098">
      <w:bodyDiv w:val="1"/>
      <w:marLeft w:val="0"/>
      <w:marRight w:val="0"/>
      <w:marTop w:val="0"/>
      <w:marBottom w:val="0"/>
      <w:divBdr>
        <w:top w:val="none" w:sz="0" w:space="0" w:color="auto"/>
        <w:left w:val="none" w:sz="0" w:space="0" w:color="auto"/>
        <w:bottom w:val="none" w:sz="0" w:space="0" w:color="auto"/>
        <w:right w:val="none" w:sz="0" w:space="0" w:color="auto"/>
      </w:divBdr>
    </w:div>
    <w:div w:id="202809513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79CD9-5A13-4894-8DEE-567ED17E5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Clare Bannister</cp:lastModifiedBy>
  <cp:revision>2</cp:revision>
  <dcterms:created xsi:type="dcterms:W3CDTF">2020-05-27T12:06:00Z</dcterms:created>
  <dcterms:modified xsi:type="dcterms:W3CDTF">2020-05-27T12:06:00Z</dcterms:modified>
</cp:coreProperties>
</file>